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 xml:space="preserve">Судебный участок № </w:t>
      </w:r>
      <w:r w:rsidR="002E42E5">
        <w:rPr>
          <w:iCs/>
          <w:sz w:val="20"/>
        </w:rPr>
        <w:t>2</w:t>
      </w:r>
      <w:r>
        <w:rPr>
          <w:iCs/>
          <w:sz w:val="20"/>
        </w:rPr>
        <w:t xml:space="preserve"> Белоярского судебного района ХМАО-Югры</w:t>
      </w:r>
    </w:p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>*********************************************************************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9B7" w:rsidP="00DC7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9C7A0F">
        <w:rPr>
          <w:rFonts w:ascii="Times New Roman" w:eastAsia="Times New Roman" w:hAnsi="Times New Roman" w:cs="Times New Roman"/>
          <w:sz w:val="24"/>
          <w:szCs w:val="24"/>
          <w:lang w:eastAsia="ru-RU"/>
        </w:rPr>
        <w:t>471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-0102/202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125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                                        </w:t>
      </w:r>
      <w:r w:rsidR="0012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9C7A0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12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="00601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тономного округа-Югры 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Сварцев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1B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 </w:t>
      </w:r>
      <w:r w:rsidR="003443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автономного округа-Югры дело об административном правонарушении, возбужденное по ч. 4 ст. 12.15 КоАП РФ в отношении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Князева </w:t>
      </w:r>
      <w:r w:rsidR="009F51B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 ****************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1B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9F51B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фактически проживающего по адресу: Ханты-Манс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ийский автономный округ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Югра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город Белоярский, </w:t>
      </w:r>
      <w:r w:rsidR="009F51B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</w:t>
      </w:r>
      <w:r w:rsidR="0057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в/у </w:t>
      </w:r>
      <w:r w:rsid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1B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</w:t>
      </w:r>
      <w:r w:rsid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однородных административных правонарушений,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Князев </w:t>
      </w:r>
      <w:r w:rsidR="009F51B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12537B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.07.2024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 часов 50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управляя автомобилем марки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SPECTRA</w:t>
      </w:r>
      <w:r w:rsidR="0012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г/н </w:t>
      </w:r>
      <w:r w:rsidR="009F51B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C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67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ХМАО – Югра, </w:t>
      </w:r>
      <w:r w:rsid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Белоярский,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УЛИЦА </w:t>
      </w:r>
      <w:r w:rsidR="009F51BC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**************************</w:t>
      </w:r>
      <w:r w:rsid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93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обгон транспортного средства на пешеходном переходе</w:t>
      </w:r>
      <w:r w:rsid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дорожными знаками 5.19.1 и 5.19.2,</w:t>
      </w:r>
      <w:r w:rsidR="00A07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выездом на полосу, предназначенную для встречного движения, обозначенную сплошной линией разметки 1.1,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нарушил п.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11.4</w:t>
      </w:r>
      <w:r w:rsidR="0072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Российской Федерации.</w:t>
      </w:r>
    </w:p>
    <w:p w:rsidR="009C7A0F" w:rsidRPr="009C7A0F" w:rsidP="009C7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Князев </w:t>
      </w:r>
      <w:r w:rsidR="009F51B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C7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ходатайствовал, просил рассмотреть дело в его отсутствие.</w:t>
      </w:r>
    </w:p>
    <w:p w:rsidR="009C7A0F" w:rsidRPr="009C7A0F" w:rsidP="009C7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Князева </w:t>
      </w:r>
      <w:r w:rsidR="009F51B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C79B7" w:rsidP="009B2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письменные материалы дела об административном правонарушении, мировой судья пришел к следующему.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4 ст.12.15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требований ч.4 ст.24, ст.31 Федерального закона «О безопасности дорожного движения» от 10.12.1995 г. №196-ФЗ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п.1.3 Правил дорожного движения РФ, утвержденных постановлением Правительства РФ от 23 октября 1993 г. №1090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должна обеспечивать водителю возможность постоянного контроля за движением транспортного средства для выполнения требований Правил (п.10.1 ПДД РФ).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2 к Правилам дорожного движения РФ, утвержденных постановлением Правительства РФ от 23 октября 1993 г. №1090 «Дорожная разметка и её характеристики»,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 </w:t>
      </w:r>
      <w:r w:rsidR="009C7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Князев </w:t>
      </w:r>
      <w:r w:rsidR="009F51B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п.11.4 ПДД РФ, совершил обгон попутно движущегося транспортного средства </w:t>
      </w:r>
      <w:r w:rsid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пешеходном переходе.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обстоятельства подтверждаются протоколом об админист</w:t>
      </w:r>
      <w:r w:rsidR="007D2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ративном правонарушении серии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 ХМ </w:t>
      </w:r>
      <w:r w:rsidR="009C7A0F">
        <w:rPr>
          <w:rFonts w:ascii="Times New Roman" w:eastAsia="Times New Roman" w:hAnsi="Times New Roman" w:cs="Times New Roman"/>
          <w:sz w:val="24"/>
          <w:szCs w:val="24"/>
          <w:lang w:eastAsia="ru-RU"/>
        </w:rPr>
        <w:t>535587</w:t>
      </w:r>
      <w:r w:rsidR="004E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C7A0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12537B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116278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4E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дислокацией дорожных знаков,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видеозаписью правонарушения.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9C7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Князева </w:t>
      </w:r>
      <w:r w:rsidR="009F51B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ч.4 ст.12.15 КоАП РФ - выезд в нарушение Правил дорожного движения на полосу, предназначенную для встречного движения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пешеходном переходе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характер и тяжесть совершенного правонарушения, личность правонарушителя,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то, что </w:t>
      </w:r>
      <w:r w:rsidR="009C7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Князев </w:t>
      </w:r>
      <w:r w:rsidR="009F51B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D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не привлекался к административной ответственности за совершении однородных правонарушений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имущественное положение,</w:t>
      </w:r>
      <w:r w:rsidR="00CD2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вины,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обстоятельства, смягчающие административную ответственность.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ст.ст.23.1, 29.10 КоАП РФ, мировой судья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</w:t>
      </w:r>
      <w:r w:rsidR="009C7A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Князева </w:t>
      </w:r>
      <w:r w:rsidR="009F51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****** ****************</w:t>
      </w:r>
      <w:r w:rsidR="00B66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виновным в совершении административного правонарушения, ответственность за совершение которого предусмотрена ч.4 ст.12.15 Кодекса РФ об административных правонарушениях, и назначить ему наказание в виде административного штрафа в размере 5000 (пять тысяч) рублей.</w:t>
      </w:r>
    </w:p>
    <w:p w:rsidR="00DC79B7" w:rsidP="00DC79B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статьей 31.5 КоАП РФ.</w:t>
      </w:r>
    </w:p>
    <w:p w:rsidR="00DC79B7" w:rsidP="00DC79B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CB71A4" w:rsidP="00CB71A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ежит уплате на расчетный счет: </w:t>
      </w:r>
    </w:p>
    <w:p w:rsidR="00CB71A4" w:rsidRPr="00CB71A4" w:rsidP="00CB71A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</w:t>
      </w: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ХМАО - Югре (УМВД России по ХМАО - Югре)</w:t>
      </w:r>
    </w:p>
    <w:p w:rsidR="00CB71A4" w:rsidRPr="00CB71A4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8601010390 КПП 860101001 ОКТМО 71811000</w:t>
      </w:r>
    </w:p>
    <w:p w:rsidR="00405C93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Кор/счет 40102810245370000007, р/с 03100643000000018700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71A4" w:rsidRPr="00CB71A4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18811601123010001140</w:t>
      </w:r>
    </w:p>
    <w:p w:rsidR="00CB71A4" w:rsidRPr="00CB71A4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РКЦ Ханты-Мансийск //УФК по Ханты-Мансийскому автономному округу – Югре г.  Ханты-Мансийск БИК 007162163, КБК 18811601123010001140, </w:t>
      </w:r>
    </w:p>
    <w:p w:rsidR="00CB71A4" w:rsidRPr="00CB71A4" w:rsidP="00CB71A4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УИН </w:t>
      </w:r>
      <w:r w:rsidR="009C7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18810486240510001017</w:t>
      </w:r>
    </w:p>
    <w:p w:rsidR="00DC79B7" w:rsidP="00CB71A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Белоярский городской суд через мирового судью в течение 10 суток со дня получения копии постановления</w:t>
      </w:r>
    </w:p>
    <w:p w:rsidR="00DC79B7" w:rsidP="00DC79B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9F51B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90C" w:rsidP="008B0261">
      <w:pPr>
        <w:spacing w:after="0" w:line="240" w:lineRule="auto"/>
        <w:jc w:val="both"/>
      </w:pPr>
    </w:p>
    <w:sectPr w:rsidSect="00835D7B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FE"/>
    <w:rsid w:val="00093C85"/>
    <w:rsid w:val="000A0072"/>
    <w:rsid w:val="000E6210"/>
    <w:rsid w:val="000F7E7E"/>
    <w:rsid w:val="00116278"/>
    <w:rsid w:val="0012537B"/>
    <w:rsid w:val="00164465"/>
    <w:rsid w:val="002B76C9"/>
    <w:rsid w:val="002E0170"/>
    <w:rsid w:val="002E42E5"/>
    <w:rsid w:val="002F5BBC"/>
    <w:rsid w:val="00344301"/>
    <w:rsid w:val="00405C93"/>
    <w:rsid w:val="004264CE"/>
    <w:rsid w:val="00487E7E"/>
    <w:rsid w:val="004A35F6"/>
    <w:rsid w:val="004E67B2"/>
    <w:rsid w:val="005107C3"/>
    <w:rsid w:val="0057234A"/>
    <w:rsid w:val="006012C6"/>
    <w:rsid w:val="006748E5"/>
    <w:rsid w:val="006824C2"/>
    <w:rsid w:val="007213EB"/>
    <w:rsid w:val="007250A5"/>
    <w:rsid w:val="0073292F"/>
    <w:rsid w:val="00754749"/>
    <w:rsid w:val="007664E8"/>
    <w:rsid w:val="007D2DAF"/>
    <w:rsid w:val="00822B54"/>
    <w:rsid w:val="00835D7B"/>
    <w:rsid w:val="0084700E"/>
    <w:rsid w:val="008B0261"/>
    <w:rsid w:val="008B6FA0"/>
    <w:rsid w:val="008C3289"/>
    <w:rsid w:val="008F6EFF"/>
    <w:rsid w:val="0099572C"/>
    <w:rsid w:val="009B26EE"/>
    <w:rsid w:val="009C7A0F"/>
    <w:rsid w:val="009E3930"/>
    <w:rsid w:val="009F51BC"/>
    <w:rsid w:val="00A079C6"/>
    <w:rsid w:val="00A962E6"/>
    <w:rsid w:val="00AE31D3"/>
    <w:rsid w:val="00B66225"/>
    <w:rsid w:val="00BA2706"/>
    <w:rsid w:val="00C50DFE"/>
    <w:rsid w:val="00C6080B"/>
    <w:rsid w:val="00CB71A4"/>
    <w:rsid w:val="00CD29F2"/>
    <w:rsid w:val="00CE1E04"/>
    <w:rsid w:val="00D8227C"/>
    <w:rsid w:val="00DC79B7"/>
    <w:rsid w:val="00E027E8"/>
    <w:rsid w:val="00E1090C"/>
    <w:rsid w:val="00E2269D"/>
    <w:rsid w:val="00E30F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A628B1-26A1-4F0C-A83E-C6282BC3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9B7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qFormat/>
    <w:rsid w:val="00DC79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79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B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7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F5B66-1C5B-49CD-8BAC-FE53F233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